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D6627" w14:textId="5226D296" w:rsidR="00283B3F" w:rsidRPr="00B66D36" w:rsidRDefault="00FC4673" w:rsidP="00B66D36">
      <w:pPr>
        <w:jc w:val="center"/>
        <w:rPr>
          <w:sz w:val="24"/>
          <w:szCs w:val="24"/>
        </w:rPr>
      </w:pPr>
      <w:r>
        <w:rPr>
          <w:sz w:val="24"/>
          <w:szCs w:val="24"/>
        </w:rPr>
        <w:t>5</w:t>
      </w:r>
      <w:r w:rsidR="00BE461C" w:rsidRPr="00B66D36">
        <w:rPr>
          <w:sz w:val="24"/>
          <w:szCs w:val="24"/>
        </w:rPr>
        <w:t>[Date]</w:t>
      </w:r>
    </w:p>
    <w:p w14:paraId="22B8A046" w14:textId="1FE953D4" w:rsidR="00B66D36" w:rsidRPr="00B66D36" w:rsidRDefault="00B66D36">
      <w:pPr>
        <w:rPr>
          <w:sz w:val="24"/>
          <w:szCs w:val="24"/>
        </w:rPr>
      </w:pPr>
    </w:p>
    <w:p w14:paraId="5541C0E9" w14:textId="77777777" w:rsidR="00B66D36" w:rsidRPr="00B66D36" w:rsidRDefault="00B66D36">
      <w:pPr>
        <w:rPr>
          <w:sz w:val="24"/>
          <w:szCs w:val="24"/>
        </w:rPr>
      </w:pPr>
    </w:p>
    <w:p w14:paraId="18F6056E" w14:textId="2F376042" w:rsidR="00BE461C" w:rsidRPr="00AC4339" w:rsidRDefault="00BE461C">
      <w:pPr>
        <w:rPr>
          <w:b/>
          <w:bCs/>
          <w:i/>
          <w:iCs/>
          <w:sz w:val="24"/>
          <w:szCs w:val="24"/>
        </w:rPr>
      </w:pPr>
      <w:r w:rsidRPr="00AC4339">
        <w:rPr>
          <w:b/>
          <w:bCs/>
          <w:i/>
          <w:iCs/>
          <w:sz w:val="24"/>
          <w:szCs w:val="24"/>
        </w:rPr>
        <w:t xml:space="preserve">Re:  A </w:t>
      </w:r>
      <w:r w:rsidR="00B66D36" w:rsidRPr="00AC4339">
        <w:rPr>
          <w:b/>
          <w:bCs/>
          <w:i/>
          <w:iCs/>
          <w:sz w:val="24"/>
          <w:szCs w:val="24"/>
        </w:rPr>
        <w:t>s</w:t>
      </w:r>
      <w:r w:rsidRPr="00AC4339">
        <w:rPr>
          <w:b/>
          <w:bCs/>
          <w:i/>
          <w:iCs/>
          <w:sz w:val="24"/>
          <w:szCs w:val="24"/>
        </w:rPr>
        <w:t>unset that may only be an unhappy beginning</w:t>
      </w:r>
    </w:p>
    <w:p w14:paraId="4CC9480A" w14:textId="77777777" w:rsidR="00B66D36" w:rsidRPr="00B66D36" w:rsidRDefault="00B66D36">
      <w:pPr>
        <w:rPr>
          <w:sz w:val="24"/>
          <w:szCs w:val="24"/>
        </w:rPr>
      </w:pPr>
    </w:p>
    <w:p w14:paraId="59FD7316" w14:textId="287F6A40" w:rsidR="00BE461C" w:rsidRPr="00B66D36" w:rsidRDefault="00BE461C">
      <w:pPr>
        <w:rPr>
          <w:sz w:val="24"/>
          <w:szCs w:val="24"/>
        </w:rPr>
      </w:pPr>
      <w:r w:rsidRPr="00B66D36">
        <w:rPr>
          <w:sz w:val="24"/>
          <w:szCs w:val="24"/>
        </w:rPr>
        <w:t>Dear [Client] –</w:t>
      </w:r>
    </w:p>
    <w:p w14:paraId="2CDE1B15" w14:textId="3B1BEAFF" w:rsidR="00BE461C" w:rsidRPr="00B66D36" w:rsidRDefault="00BE461C">
      <w:pPr>
        <w:rPr>
          <w:sz w:val="24"/>
          <w:szCs w:val="24"/>
        </w:rPr>
      </w:pPr>
    </w:p>
    <w:p w14:paraId="391318FF" w14:textId="54E38852" w:rsidR="00BE461C" w:rsidRPr="00B66D36" w:rsidRDefault="00BE461C">
      <w:pPr>
        <w:rPr>
          <w:sz w:val="24"/>
          <w:szCs w:val="24"/>
        </w:rPr>
      </w:pPr>
      <w:r w:rsidRPr="00B66D36">
        <w:rPr>
          <w:sz w:val="24"/>
          <w:szCs w:val="24"/>
        </w:rPr>
        <w:tab/>
        <w:t>We are all familiar with those movies where the hero rides off into the sunset having made all right with the world.  But there is another sunset coming up that may spell trouble for some.</w:t>
      </w:r>
    </w:p>
    <w:p w14:paraId="37F19046" w14:textId="4938A924" w:rsidR="00BE461C" w:rsidRPr="00B66D36" w:rsidRDefault="00BE461C">
      <w:pPr>
        <w:rPr>
          <w:sz w:val="24"/>
          <w:szCs w:val="24"/>
        </w:rPr>
      </w:pPr>
    </w:p>
    <w:p w14:paraId="1DBDB082" w14:textId="222EF6CE" w:rsidR="00BE461C" w:rsidRPr="00B66D36" w:rsidRDefault="00BE461C">
      <w:pPr>
        <w:rPr>
          <w:sz w:val="24"/>
          <w:szCs w:val="24"/>
        </w:rPr>
      </w:pPr>
      <w:r w:rsidRPr="00B66D36">
        <w:rPr>
          <w:sz w:val="24"/>
          <w:szCs w:val="24"/>
        </w:rPr>
        <w:tab/>
      </w:r>
      <w:r w:rsidRPr="00B66D36">
        <w:rPr>
          <w:b/>
          <w:bCs/>
          <w:i/>
          <w:iCs/>
          <w:sz w:val="24"/>
          <w:szCs w:val="24"/>
        </w:rPr>
        <w:t>The Federal government has a death tax.</w:t>
      </w:r>
      <w:r w:rsidRPr="00B66D36">
        <w:rPr>
          <w:sz w:val="24"/>
          <w:szCs w:val="24"/>
        </w:rPr>
        <w:t xml:space="preserve">  You’ve probably read that the </w:t>
      </w:r>
      <w:r w:rsidR="00B66D36">
        <w:rPr>
          <w:sz w:val="24"/>
          <w:szCs w:val="24"/>
        </w:rPr>
        <w:t xml:space="preserve">death </w:t>
      </w:r>
      <w:r w:rsidRPr="00B66D36">
        <w:rPr>
          <w:sz w:val="24"/>
          <w:szCs w:val="24"/>
        </w:rPr>
        <w:t xml:space="preserve">tax only affects the very wealthy.  But the law is about to change on January 1, 2026, and </w:t>
      </w:r>
      <w:r w:rsidR="00F910F0">
        <w:rPr>
          <w:sz w:val="24"/>
          <w:szCs w:val="24"/>
        </w:rPr>
        <w:t>the</w:t>
      </w:r>
      <w:r w:rsidRPr="00B66D36">
        <w:rPr>
          <w:sz w:val="24"/>
          <w:szCs w:val="24"/>
        </w:rPr>
        <w:t xml:space="preserve"> change will dramatically increase the number of high-net-worth taxpayers whose estates </w:t>
      </w:r>
      <w:r w:rsidR="00B66D36">
        <w:rPr>
          <w:sz w:val="24"/>
          <w:szCs w:val="24"/>
        </w:rPr>
        <w:t>will be taxed.</w:t>
      </w:r>
    </w:p>
    <w:p w14:paraId="6534F384" w14:textId="3B6EECEA" w:rsidR="00BE461C" w:rsidRPr="00B66D36" w:rsidRDefault="00BE461C">
      <w:pPr>
        <w:rPr>
          <w:sz w:val="24"/>
          <w:szCs w:val="24"/>
        </w:rPr>
      </w:pPr>
    </w:p>
    <w:p w14:paraId="29839E4F" w14:textId="38DF6009" w:rsidR="00BE461C" w:rsidRPr="00B66D36" w:rsidRDefault="00BE461C">
      <w:pPr>
        <w:rPr>
          <w:sz w:val="24"/>
          <w:szCs w:val="24"/>
        </w:rPr>
      </w:pPr>
      <w:r w:rsidRPr="00B66D36">
        <w:rPr>
          <w:sz w:val="24"/>
          <w:szCs w:val="24"/>
        </w:rPr>
        <w:tab/>
      </w:r>
      <w:r w:rsidRPr="00B66D36">
        <w:rPr>
          <w:b/>
          <w:bCs/>
          <w:i/>
          <w:iCs/>
          <w:sz w:val="24"/>
          <w:szCs w:val="24"/>
        </w:rPr>
        <w:t>In a nutshell:</w:t>
      </w:r>
      <w:r w:rsidRPr="00B66D36">
        <w:rPr>
          <w:sz w:val="24"/>
          <w:szCs w:val="24"/>
        </w:rPr>
        <w:t xml:space="preserve">  For tax purposes, your gross estate is roughly equivalent to your net worth.  Currently only</w:t>
      </w:r>
      <w:r w:rsidR="0083303A" w:rsidRPr="00B66D36">
        <w:rPr>
          <w:sz w:val="24"/>
          <w:szCs w:val="24"/>
        </w:rPr>
        <w:t xml:space="preserve"> those</w:t>
      </w:r>
      <w:r w:rsidRPr="00B66D36">
        <w:rPr>
          <w:sz w:val="24"/>
          <w:szCs w:val="24"/>
        </w:rPr>
        <w:t xml:space="preserve"> taxpayers </w:t>
      </w:r>
      <w:r w:rsidR="00B66D36">
        <w:rPr>
          <w:sz w:val="24"/>
          <w:szCs w:val="24"/>
        </w:rPr>
        <w:t xml:space="preserve">who are </w:t>
      </w:r>
      <w:r w:rsidRPr="00B66D36">
        <w:rPr>
          <w:sz w:val="24"/>
          <w:szCs w:val="24"/>
        </w:rPr>
        <w:t xml:space="preserve">worth roughly $12,000,000 or more have to worry about </w:t>
      </w:r>
      <w:r w:rsidRPr="00B66D36">
        <w:rPr>
          <w:i/>
          <w:iCs/>
          <w:sz w:val="24"/>
          <w:szCs w:val="24"/>
          <w:u w:val="single"/>
        </w:rPr>
        <w:t>the 40% estate tax on the balance</w:t>
      </w:r>
      <w:r w:rsidR="00452336" w:rsidRPr="00B66D36">
        <w:rPr>
          <w:sz w:val="24"/>
          <w:szCs w:val="24"/>
        </w:rPr>
        <w:t xml:space="preserve">. </w:t>
      </w:r>
      <w:r w:rsidRPr="00B66D36">
        <w:rPr>
          <w:sz w:val="24"/>
          <w:szCs w:val="24"/>
        </w:rPr>
        <w:t xml:space="preserve"> With proper planning, married couples can avoid tax on the first death</w:t>
      </w:r>
      <w:r w:rsidR="00452336" w:rsidRPr="00B66D36">
        <w:rPr>
          <w:sz w:val="24"/>
          <w:szCs w:val="24"/>
        </w:rPr>
        <w:t xml:space="preserve"> and defer taxation to the second</w:t>
      </w:r>
      <w:r w:rsidR="00964487">
        <w:rPr>
          <w:sz w:val="24"/>
          <w:szCs w:val="24"/>
        </w:rPr>
        <w:t>,</w:t>
      </w:r>
      <w:r w:rsidR="00452336" w:rsidRPr="00B66D36">
        <w:rPr>
          <w:sz w:val="24"/>
          <w:szCs w:val="24"/>
        </w:rPr>
        <w:t xml:space="preserve"> and then only on combined net worth over, again roughly, $24,000,000.</w:t>
      </w:r>
    </w:p>
    <w:p w14:paraId="4975D3BD" w14:textId="4848D140" w:rsidR="00452336" w:rsidRPr="00B66D36" w:rsidRDefault="00452336">
      <w:pPr>
        <w:rPr>
          <w:sz w:val="24"/>
          <w:szCs w:val="24"/>
        </w:rPr>
      </w:pPr>
    </w:p>
    <w:p w14:paraId="2C906B0E" w14:textId="03C42B54" w:rsidR="00452336" w:rsidRPr="00B66D36" w:rsidRDefault="00452336">
      <w:pPr>
        <w:rPr>
          <w:sz w:val="24"/>
          <w:szCs w:val="24"/>
        </w:rPr>
      </w:pPr>
      <w:r w:rsidRPr="00B66D36">
        <w:rPr>
          <w:sz w:val="24"/>
          <w:szCs w:val="24"/>
        </w:rPr>
        <w:tab/>
      </w:r>
      <w:r w:rsidRPr="00B66D36">
        <w:rPr>
          <w:b/>
          <w:bCs/>
          <w:i/>
          <w:iCs/>
          <w:sz w:val="24"/>
          <w:szCs w:val="24"/>
        </w:rPr>
        <w:t>But in about 1,000 days . . .</w:t>
      </w:r>
      <w:r w:rsidRPr="00B66D36">
        <w:rPr>
          <w:sz w:val="24"/>
          <w:szCs w:val="24"/>
        </w:rPr>
        <w:t xml:space="preserve"> :  The amount of your net worth protected from tax will drop by 50%.  Each year adjustments are made for inflation, but on 1/1/26 a taxpayer can only shelter around $6,000,000 and a married couple, </w:t>
      </w:r>
      <w:r w:rsidR="00964487">
        <w:rPr>
          <w:sz w:val="24"/>
          <w:szCs w:val="24"/>
        </w:rPr>
        <w:t xml:space="preserve">again </w:t>
      </w:r>
      <w:r w:rsidRPr="00B66D36">
        <w:rPr>
          <w:sz w:val="24"/>
          <w:szCs w:val="24"/>
        </w:rPr>
        <w:t>with planning</w:t>
      </w:r>
      <w:r w:rsidR="00F910F0">
        <w:rPr>
          <w:sz w:val="24"/>
          <w:szCs w:val="24"/>
        </w:rPr>
        <w:t>,</w:t>
      </w:r>
      <w:r w:rsidRPr="00B66D36">
        <w:rPr>
          <w:sz w:val="24"/>
          <w:szCs w:val="24"/>
        </w:rPr>
        <w:t xml:space="preserve"> can </w:t>
      </w:r>
      <w:r w:rsidR="00F910F0">
        <w:rPr>
          <w:sz w:val="24"/>
          <w:szCs w:val="24"/>
        </w:rPr>
        <w:t xml:space="preserve">only </w:t>
      </w:r>
      <w:r w:rsidRPr="00B66D36">
        <w:rPr>
          <w:sz w:val="24"/>
          <w:szCs w:val="24"/>
        </w:rPr>
        <w:t xml:space="preserve">protect </w:t>
      </w:r>
      <w:r w:rsidR="00964487">
        <w:rPr>
          <w:sz w:val="24"/>
          <w:szCs w:val="24"/>
        </w:rPr>
        <w:t xml:space="preserve">around </w:t>
      </w:r>
      <w:r w:rsidRPr="00B66D36">
        <w:rPr>
          <w:sz w:val="24"/>
          <w:szCs w:val="24"/>
        </w:rPr>
        <w:t>$12,000,000.</w:t>
      </w:r>
    </w:p>
    <w:p w14:paraId="5845AF1E" w14:textId="045C03B8" w:rsidR="00452336" w:rsidRPr="00B66D36" w:rsidRDefault="00452336">
      <w:pPr>
        <w:rPr>
          <w:sz w:val="24"/>
          <w:szCs w:val="24"/>
        </w:rPr>
      </w:pPr>
    </w:p>
    <w:p w14:paraId="590759F2" w14:textId="17BEE120" w:rsidR="00452336" w:rsidRPr="00B66D36" w:rsidRDefault="00452336">
      <w:pPr>
        <w:rPr>
          <w:sz w:val="24"/>
          <w:szCs w:val="24"/>
        </w:rPr>
      </w:pPr>
      <w:r w:rsidRPr="00B66D36">
        <w:rPr>
          <w:sz w:val="24"/>
          <w:szCs w:val="24"/>
        </w:rPr>
        <w:tab/>
      </w:r>
      <w:r w:rsidRPr="00B66D36">
        <w:rPr>
          <w:b/>
          <w:bCs/>
          <w:i/>
          <w:iCs/>
          <w:sz w:val="24"/>
          <w:szCs w:val="24"/>
        </w:rPr>
        <w:t>So why the early heads-up?</w:t>
      </w:r>
      <w:r w:rsidRPr="00B66D36">
        <w:rPr>
          <w:sz w:val="24"/>
          <w:szCs w:val="24"/>
        </w:rPr>
        <w:t xml:space="preserve">  Two groups should start planning now, because implementing tax-saving strategies (and there are several)</w:t>
      </w:r>
      <w:r w:rsidR="0083303A" w:rsidRPr="00B66D36">
        <w:rPr>
          <w:sz w:val="24"/>
          <w:szCs w:val="24"/>
        </w:rPr>
        <w:t xml:space="preserve"> take</w:t>
      </w:r>
      <w:r w:rsidR="00964487">
        <w:rPr>
          <w:sz w:val="24"/>
          <w:szCs w:val="24"/>
        </w:rPr>
        <w:t>s</w:t>
      </w:r>
      <w:r w:rsidR="0083303A" w:rsidRPr="00B66D36">
        <w:rPr>
          <w:sz w:val="24"/>
          <w:szCs w:val="24"/>
        </w:rPr>
        <w:t xml:space="preserve"> time</w:t>
      </w:r>
      <w:r w:rsidR="00F910F0">
        <w:rPr>
          <w:sz w:val="24"/>
          <w:szCs w:val="24"/>
        </w:rPr>
        <w:t>,</w:t>
      </w:r>
      <w:r w:rsidR="0083303A" w:rsidRPr="00B66D36">
        <w:rPr>
          <w:sz w:val="24"/>
          <w:szCs w:val="24"/>
        </w:rPr>
        <w:t xml:space="preserve"> and professional services will become overworked </w:t>
      </w:r>
      <w:r w:rsidR="00964487">
        <w:rPr>
          <w:sz w:val="24"/>
          <w:szCs w:val="24"/>
        </w:rPr>
        <w:t>as</w:t>
      </w:r>
      <w:r w:rsidR="0083303A" w:rsidRPr="00B66D36">
        <w:rPr>
          <w:sz w:val="24"/>
          <w:szCs w:val="24"/>
        </w:rPr>
        <w:t xml:space="preserve"> the sunset draws nigh</w:t>
      </w:r>
      <w:r w:rsidR="00964487">
        <w:rPr>
          <w:sz w:val="24"/>
          <w:szCs w:val="24"/>
        </w:rPr>
        <w:t>:  t</w:t>
      </w:r>
      <w:r w:rsidR="0083303A" w:rsidRPr="00B66D36">
        <w:rPr>
          <w:sz w:val="24"/>
          <w:szCs w:val="24"/>
        </w:rPr>
        <w:t>hose who are currently in danger (and have done little planning), and those who will be subject to tax under the reduced guidelines.  Planning now can take advantage of the higher protection limits before the window of opportunity closes.</w:t>
      </w:r>
    </w:p>
    <w:p w14:paraId="0E0D8723" w14:textId="3805FE8A" w:rsidR="0083303A" w:rsidRPr="00B66D36" w:rsidRDefault="0083303A">
      <w:pPr>
        <w:rPr>
          <w:sz w:val="24"/>
          <w:szCs w:val="24"/>
        </w:rPr>
      </w:pPr>
    </w:p>
    <w:p w14:paraId="5902D025" w14:textId="1A662A3B" w:rsidR="0083303A" w:rsidRPr="00B66D36" w:rsidRDefault="0083303A">
      <w:pPr>
        <w:rPr>
          <w:sz w:val="24"/>
          <w:szCs w:val="24"/>
        </w:rPr>
      </w:pPr>
      <w:r w:rsidRPr="00B66D36">
        <w:rPr>
          <w:sz w:val="24"/>
          <w:szCs w:val="24"/>
        </w:rPr>
        <w:tab/>
        <w:t xml:space="preserve">Attached is a simple calculation that demonstrates how a currently untaxed </w:t>
      </w:r>
      <w:r w:rsidR="00964487">
        <w:rPr>
          <w:sz w:val="24"/>
          <w:szCs w:val="24"/>
        </w:rPr>
        <w:t>net worth of</w:t>
      </w:r>
      <w:r w:rsidR="00F910F0">
        <w:rPr>
          <w:sz w:val="24"/>
          <w:szCs w:val="24"/>
        </w:rPr>
        <w:t xml:space="preserve"> </w:t>
      </w:r>
      <w:r w:rsidRPr="00B66D36">
        <w:rPr>
          <w:sz w:val="24"/>
          <w:szCs w:val="24"/>
        </w:rPr>
        <w:t xml:space="preserve">$10,000,000 </w:t>
      </w:r>
      <w:r w:rsidR="00F910F0">
        <w:rPr>
          <w:sz w:val="24"/>
          <w:szCs w:val="24"/>
        </w:rPr>
        <w:t xml:space="preserve">(or $20,000,000 for a married couple) </w:t>
      </w:r>
      <w:r w:rsidRPr="00B66D36">
        <w:rPr>
          <w:sz w:val="24"/>
          <w:szCs w:val="24"/>
        </w:rPr>
        <w:t>will suffer after December 31, 2025, without proper planning.</w:t>
      </w:r>
    </w:p>
    <w:p w14:paraId="2FC542ED" w14:textId="3DA54BB9" w:rsidR="0083303A" w:rsidRPr="00B66D36" w:rsidRDefault="0083303A">
      <w:pPr>
        <w:rPr>
          <w:sz w:val="24"/>
          <w:szCs w:val="24"/>
        </w:rPr>
      </w:pPr>
    </w:p>
    <w:p w14:paraId="4F3270CC" w14:textId="36EAB6A5" w:rsidR="0083303A" w:rsidRDefault="0083303A">
      <w:r w:rsidRPr="00B66D36">
        <w:rPr>
          <w:sz w:val="24"/>
          <w:szCs w:val="24"/>
        </w:rPr>
        <w:tab/>
        <w:t xml:space="preserve">I will give you a call in a few days to discuss how you can minimize or eliminate the government’s </w:t>
      </w:r>
      <w:r w:rsidR="004163EA">
        <w:rPr>
          <w:sz w:val="24"/>
          <w:szCs w:val="24"/>
        </w:rPr>
        <w:t xml:space="preserve">increasing </w:t>
      </w:r>
      <w:r w:rsidRPr="00B66D36">
        <w:rPr>
          <w:sz w:val="24"/>
          <w:szCs w:val="24"/>
        </w:rPr>
        <w:t>intrusion on your life</w:t>
      </w:r>
      <w:r w:rsidR="00B66D36">
        <w:rPr>
          <w:sz w:val="24"/>
          <w:szCs w:val="24"/>
        </w:rPr>
        <w:t xml:space="preserve">’s </w:t>
      </w:r>
      <w:r w:rsidRPr="00B66D36">
        <w:rPr>
          <w:sz w:val="24"/>
          <w:szCs w:val="24"/>
        </w:rPr>
        <w:t>bounty.</w:t>
      </w:r>
    </w:p>
    <w:p w14:paraId="68C3D832" w14:textId="77777777" w:rsidR="0083303A" w:rsidRDefault="0083303A"/>
    <w:p w14:paraId="401A9D07" w14:textId="5806E531" w:rsidR="00452336" w:rsidRDefault="00452336"/>
    <w:p w14:paraId="1B9365DD" w14:textId="77777777" w:rsidR="00452336" w:rsidRDefault="00452336"/>
    <w:sectPr w:rsidR="004523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1C"/>
    <w:rsid w:val="00265AAD"/>
    <w:rsid w:val="00283B3F"/>
    <w:rsid w:val="004163EA"/>
    <w:rsid w:val="00452336"/>
    <w:rsid w:val="0083303A"/>
    <w:rsid w:val="00964487"/>
    <w:rsid w:val="00970E49"/>
    <w:rsid w:val="00AC4339"/>
    <w:rsid w:val="00B66D36"/>
    <w:rsid w:val="00BE461C"/>
    <w:rsid w:val="00F910F0"/>
    <w:rsid w:val="00FC4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2828"/>
  <w15:chartTrackingRefBased/>
  <w15:docId w15:val="{29314B50-D26E-41B6-B939-561AFE63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636</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Virkler</dc:creator>
  <cp:keywords/>
  <dc:description/>
  <cp:lastModifiedBy>Tom Virkler</cp:lastModifiedBy>
  <cp:revision>5</cp:revision>
  <cp:lastPrinted>2023-02-10T18:56:00Z</cp:lastPrinted>
  <dcterms:created xsi:type="dcterms:W3CDTF">2023-01-26T14:47:00Z</dcterms:created>
  <dcterms:modified xsi:type="dcterms:W3CDTF">2023-02-11T04:27:00Z</dcterms:modified>
</cp:coreProperties>
</file>